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F2A0" w14:textId="7A18D34A" w:rsidR="0052458C" w:rsidRPr="000355B0" w:rsidRDefault="00093042" w:rsidP="00CD1DF9">
      <w:pPr>
        <w:jc w:val="both"/>
        <w:rPr>
          <w:b/>
          <w:bCs/>
          <w:color w:val="000000" w:themeColor="text1"/>
          <w:sz w:val="28"/>
          <w:szCs w:val="28"/>
        </w:rPr>
      </w:pPr>
      <w:r w:rsidRPr="000355B0">
        <w:rPr>
          <w:b/>
          <w:bCs/>
          <w:color w:val="000000" w:themeColor="text1"/>
          <w:sz w:val="28"/>
          <w:szCs w:val="28"/>
        </w:rPr>
        <w:t>MODEL D’AUTOBAREMACIÓ DE MÈRITS</w:t>
      </w:r>
    </w:p>
    <w:p w14:paraId="08629D82" w14:textId="77777777" w:rsidR="00093042" w:rsidRPr="000355B0" w:rsidRDefault="00093042" w:rsidP="00CD1DF9">
      <w:pPr>
        <w:jc w:val="both"/>
        <w:rPr>
          <w:b/>
          <w:bCs/>
          <w:color w:val="000000" w:themeColor="text1"/>
        </w:rPr>
      </w:pPr>
    </w:p>
    <w:p w14:paraId="51E3B49F" w14:textId="77777777" w:rsidR="00552667" w:rsidRPr="000355B0" w:rsidRDefault="00552667" w:rsidP="00CD1DF9">
      <w:pPr>
        <w:jc w:val="both"/>
        <w:rPr>
          <w:b/>
          <w:bCs/>
          <w:color w:val="000000" w:themeColor="text1"/>
        </w:rPr>
      </w:pPr>
      <w:r w:rsidRPr="000355B0">
        <w:rPr>
          <w:b/>
          <w:bCs/>
          <w:color w:val="000000" w:themeColor="text1"/>
        </w:rPr>
        <w:t xml:space="preserve">NOM </w:t>
      </w:r>
      <w:r w:rsidRPr="000355B0">
        <w:rPr>
          <w:b/>
          <w:bCs/>
          <w:color w:val="000000" w:themeColor="text1"/>
        </w:rPr>
        <w:tab/>
        <w:t>____________________________________________________________________</w:t>
      </w:r>
    </w:p>
    <w:p w14:paraId="27950CBB" w14:textId="77777777" w:rsidR="00552667" w:rsidRPr="000355B0" w:rsidRDefault="00552667" w:rsidP="00CD1DF9">
      <w:pPr>
        <w:jc w:val="both"/>
        <w:rPr>
          <w:b/>
          <w:bCs/>
          <w:color w:val="000000" w:themeColor="text1"/>
        </w:rPr>
      </w:pPr>
      <w:r w:rsidRPr="000355B0">
        <w:rPr>
          <w:b/>
          <w:bCs/>
          <w:color w:val="000000" w:themeColor="text1"/>
        </w:rPr>
        <w:t>DNI</w:t>
      </w:r>
      <w:r w:rsidRPr="000355B0">
        <w:rPr>
          <w:b/>
          <w:bCs/>
          <w:color w:val="000000" w:themeColor="text1"/>
        </w:rPr>
        <w:tab/>
        <w:t>___________________</w:t>
      </w:r>
    </w:p>
    <w:p w14:paraId="111A2EB5" w14:textId="17471560" w:rsidR="002B64CB" w:rsidRPr="007208BD" w:rsidRDefault="002B64CB" w:rsidP="00CD1DF9">
      <w:pPr>
        <w:jc w:val="both"/>
        <w:rPr>
          <w:b/>
          <w:bCs/>
          <w:color w:val="FF0000"/>
        </w:rPr>
      </w:pPr>
    </w:p>
    <w:p w14:paraId="2886EDA7" w14:textId="77777777" w:rsidR="009C3063" w:rsidRPr="009C3063" w:rsidRDefault="009C3063" w:rsidP="009C3063">
      <w:pPr>
        <w:spacing w:after="120" w:line="240" w:lineRule="auto"/>
        <w:jc w:val="both"/>
        <w:rPr>
          <w:rFonts w:ascii="Calibri" w:eastAsia="Calibri" w:hAnsi="Calibri" w:cs="Calibri"/>
          <w:b/>
          <w:bCs/>
        </w:rPr>
      </w:pPr>
      <w:r w:rsidRPr="009C3063">
        <w:rPr>
          <w:rFonts w:ascii="Calibri" w:eastAsia="Calibri" w:hAnsi="Calibri" w:cs="Calibri"/>
          <w:b/>
          <w:bCs/>
        </w:rPr>
        <w:t>6.2.1.1 Capacitat i experiència professional demostrada de l’activitat professional al sector privat, que tingui relació amb les funcions bàsiques definides al punt 1 d’aquestes bases.</w:t>
      </w:r>
    </w:p>
    <w:p w14:paraId="5B57D58A" w14:textId="77777777" w:rsidR="009C3063" w:rsidRPr="009C3063" w:rsidRDefault="009C3063" w:rsidP="009C306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9C3063">
        <w:rPr>
          <w:rFonts w:ascii="Calibri" w:eastAsia="Calibri" w:hAnsi="Calibri" w:cs="Calibri"/>
          <w:bCs/>
        </w:rPr>
        <w:t xml:space="preserve">Puntuació a raó de 0.10 punts per mes treballat, fins a un màxim de 28 punts. </w:t>
      </w:r>
    </w:p>
    <w:p w14:paraId="61BEE568" w14:textId="77777777" w:rsidR="008B03B3" w:rsidRPr="007208BD" w:rsidRDefault="008B03B3" w:rsidP="00CD1DF9">
      <w:pPr>
        <w:pStyle w:val="Prrafodelista"/>
        <w:jc w:val="both"/>
        <w:rPr>
          <w:b/>
          <w:bCs/>
          <w:color w:val="FF0000"/>
        </w:rPr>
      </w:pPr>
    </w:p>
    <w:tbl>
      <w:tblPr>
        <w:tblStyle w:val="Tablaconcuadrcula"/>
        <w:tblW w:w="8222" w:type="dxa"/>
        <w:tblInd w:w="137" w:type="dxa"/>
        <w:tblLook w:val="04A0" w:firstRow="1" w:lastRow="0" w:firstColumn="1" w:lastColumn="0" w:noHBand="0" w:noVBand="1"/>
      </w:tblPr>
      <w:tblGrid>
        <w:gridCol w:w="717"/>
        <w:gridCol w:w="3058"/>
        <w:gridCol w:w="1071"/>
        <w:gridCol w:w="824"/>
        <w:gridCol w:w="660"/>
        <w:gridCol w:w="813"/>
        <w:gridCol w:w="1079"/>
      </w:tblGrid>
      <w:tr w:rsidR="007208BD" w:rsidRPr="007208BD" w14:paraId="3C789872" w14:textId="77777777" w:rsidTr="003D1BA7">
        <w:tc>
          <w:tcPr>
            <w:tcW w:w="717" w:type="dxa"/>
          </w:tcPr>
          <w:p w14:paraId="7CA350FF" w14:textId="77777777" w:rsidR="002B64CB" w:rsidRPr="009C3063" w:rsidRDefault="002B64CB" w:rsidP="009C306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</w:rPr>
            </w:pPr>
            <w:r w:rsidRPr="009C3063">
              <w:rPr>
                <w:rFonts w:ascii="Calibri" w:eastAsia="Calibri" w:hAnsi="Calibri" w:cs="Calibri"/>
                <w:b/>
              </w:rPr>
              <w:t>Núm. Doc</w:t>
            </w:r>
          </w:p>
        </w:tc>
        <w:tc>
          <w:tcPr>
            <w:tcW w:w="3394" w:type="dxa"/>
          </w:tcPr>
          <w:p w14:paraId="20674FFC" w14:textId="46F7407F" w:rsidR="002B64CB" w:rsidRPr="009C3063" w:rsidRDefault="002B64CB" w:rsidP="009C306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</w:rPr>
            </w:pPr>
            <w:r w:rsidRPr="009C3063">
              <w:rPr>
                <w:rFonts w:ascii="Calibri" w:eastAsia="Calibri" w:hAnsi="Calibri" w:cs="Calibri"/>
                <w:b/>
              </w:rPr>
              <w:t>Entitat</w:t>
            </w:r>
          </w:p>
        </w:tc>
        <w:tc>
          <w:tcPr>
            <w:tcW w:w="1134" w:type="dxa"/>
          </w:tcPr>
          <w:p w14:paraId="36742813" w14:textId="3B851748" w:rsidR="002B64CB" w:rsidRPr="009C3063" w:rsidRDefault="002B64CB" w:rsidP="009C306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</w:rPr>
            </w:pPr>
            <w:r w:rsidRPr="009C3063">
              <w:rPr>
                <w:rFonts w:ascii="Calibri" w:eastAsia="Calibri" w:hAnsi="Calibri" w:cs="Calibri"/>
                <w:b/>
              </w:rPr>
              <w:t>Data inici</w:t>
            </w:r>
          </w:p>
        </w:tc>
        <w:tc>
          <w:tcPr>
            <w:tcW w:w="850" w:type="dxa"/>
          </w:tcPr>
          <w:p w14:paraId="21323D37" w14:textId="3D639923" w:rsidR="002B64CB" w:rsidRPr="009C3063" w:rsidRDefault="002B64CB" w:rsidP="009C306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</w:rPr>
            </w:pPr>
            <w:r w:rsidRPr="009C3063">
              <w:rPr>
                <w:rFonts w:ascii="Calibri" w:eastAsia="Calibri" w:hAnsi="Calibri" w:cs="Calibri"/>
                <w:b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0B82A197" w14:textId="5E0C8F0E" w:rsidR="002B64CB" w:rsidRPr="009C3063" w:rsidRDefault="002B64CB" w:rsidP="009C306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</w:rPr>
            </w:pPr>
            <w:r w:rsidRPr="009C3063">
              <w:rPr>
                <w:rFonts w:ascii="Calibri" w:eastAsia="Calibri" w:hAnsi="Calibri" w:cs="Calibri"/>
                <w:b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6D87D793" w14:textId="2EE3D1A8" w:rsidR="002B64CB" w:rsidRPr="009C3063" w:rsidRDefault="002B64CB" w:rsidP="009C306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</w:rPr>
            </w:pPr>
            <w:r w:rsidRPr="009C3063">
              <w:rPr>
                <w:rFonts w:ascii="Calibri" w:eastAsia="Calibri" w:hAnsi="Calibri" w:cs="Calibri"/>
                <w:b/>
              </w:rPr>
              <w:t>Mesos</w:t>
            </w:r>
          </w:p>
        </w:tc>
        <w:tc>
          <w:tcPr>
            <w:tcW w:w="654" w:type="dxa"/>
            <w:shd w:val="clear" w:color="auto" w:fill="D0CECE" w:themeFill="background2" w:themeFillShade="E6"/>
          </w:tcPr>
          <w:p w14:paraId="1F63386E" w14:textId="504476A1" w:rsidR="002B64CB" w:rsidRPr="009C3063" w:rsidRDefault="002B64CB" w:rsidP="009C306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</w:rPr>
            </w:pPr>
            <w:r w:rsidRPr="009C3063">
              <w:rPr>
                <w:rFonts w:ascii="Calibri" w:eastAsia="Calibri" w:hAnsi="Calibri" w:cs="Calibri"/>
                <w:b/>
              </w:rPr>
              <w:t xml:space="preserve">Valoració Tribunal </w:t>
            </w:r>
          </w:p>
        </w:tc>
      </w:tr>
      <w:tr w:rsidR="007208BD" w:rsidRPr="007208BD" w14:paraId="423F64FD" w14:textId="77777777" w:rsidTr="003D1BA7">
        <w:tc>
          <w:tcPr>
            <w:tcW w:w="717" w:type="dxa"/>
          </w:tcPr>
          <w:p w14:paraId="797D2800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394" w:type="dxa"/>
          </w:tcPr>
          <w:p w14:paraId="517478FE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14:paraId="7C527ED0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50" w:type="dxa"/>
          </w:tcPr>
          <w:p w14:paraId="03D7E9E7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14:paraId="5149FF3A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14:paraId="5C1F47EB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54" w:type="dxa"/>
            <w:shd w:val="clear" w:color="auto" w:fill="D0CECE" w:themeFill="background2" w:themeFillShade="E6"/>
          </w:tcPr>
          <w:p w14:paraId="0D34EB9C" w14:textId="0F66217C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5C499386" w14:textId="77777777" w:rsidTr="003D1BA7">
        <w:tc>
          <w:tcPr>
            <w:tcW w:w="717" w:type="dxa"/>
          </w:tcPr>
          <w:p w14:paraId="151202EC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394" w:type="dxa"/>
          </w:tcPr>
          <w:p w14:paraId="6F06D65F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14:paraId="745AF504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50" w:type="dxa"/>
          </w:tcPr>
          <w:p w14:paraId="60769A0E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14:paraId="5C8456AA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14:paraId="067D4D97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54" w:type="dxa"/>
            <w:shd w:val="clear" w:color="auto" w:fill="D0CECE" w:themeFill="background2" w:themeFillShade="E6"/>
          </w:tcPr>
          <w:p w14:paraId="4100F1D0" w14:textId="3716F33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4FB0469F" w14:textId="77777777" w:rsidTr="003D1BA7">
        <w:tc>
          <w:tcPr>
            <w:tcW w:w="717" w:type="dxa"/>
          </w:tcPr>
          <w:p w14:paraId="0DAD6927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394" w:type="dxa"/>
          </w:tcPr>
          <w:p w14:paraId="50A7BF1B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14:paraId="4E5B42A7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50" w:type="dxa"/>
          </w:tcPr>
          <w:p w14:paraId="1E18E453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14:paraId="2CD26935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14:paraId="42AFE6E7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54" w:type="dxa"/>
            <w:shd w:val="clear" w:color="auto" w:fill="D0CECE" w:themeFill="background2" w:themeFillShade="E6"/>
          </w:tcPr>
          <w:p w14:paraId="3BFC0DF5" w14:textId="10164DB6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00C577B4" w14:textId="77777777" w:rsidTr="003D1BA7">
        <w:tc>
          <w:tcPr>
            <w:tcW w:w="717" w:type="dxa"/>
          </w:tcPr>
          <w:p w14:paraId="38921AB4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394" w:type="dxa"/>
          </w:tcPr>
          <w:p w14:paraId="5817362B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14:paraId="0D85F41A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50" w:type="dxa"/>
          </w:tcPr>
          <w:p w14:paraId="66F2532C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14:paraId="66C48289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14:paraId="5C93B746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54" w:type="dxa"/>
            <w:shd w:val="clear" w:color="auto" w:fill="D0CECE" w:themeFill="background2" w:themeFillShade="E6"/>
          </w:tcPr>
          <w:p w14:paraId="796DB4FE" w14:textId="713A1710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60A9FBCD" w14:textId="77777777" w:rsidTr="003D1BA7">
        <w:tc>
          <w:tcPr>
            <w:tcW w:w="717" w:type="dxa"/>
          </w:tcPr>
          <w:p w14:paraId="328DD895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394" w:type="dxa"/>
          </w:tcPr>
          <w:p w14:paraId="06BA9BB5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14:paraId="3FF429FC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50" w:type="dxa"/>
          </w:tcPr>
          <w:p w14:paraId="14FB85B9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14:paraId="3146EF4C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14:paraId="3194271A" w14:textId="77777777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54" w:type="dxa"/>
            <w:shd w:val="clear" w:color="auto" w:fill="D0CECE" w:themeFill="background2" w:themeFillShade="E6"/>
          </w:tcPr>
          <w:p w14:paraId="1045CBD9" w14:textId="29EAD904" w:rsidR="002B64CB" w:rsidRPr="007208BD" w:rsidRDefault="002B64CB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26300BA4" w14:textId="77777777" w:rsidTr="003D1BA7">
        <w:tc>
          <w:tcPr>
            <w:tcW w:w="717" w:type="dxa"/>
          </w:tcPr>
          <w:p w14:paraId="0596A1C5" w14:textId="77777777" w:rsidR="002707A6" w:rsidRPr="007208BD" w:rsidRDefault="002707A6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394" w:type="dxa"/>
          </w:tcPr>
          <w:p w14:paraId="7EC8BEE1" w14:textId="77777777" w:rsidR="002707A6" w:rsidRPr="007208BD" w:rsidRDefault="002707A6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14:paraId="764FC668" w14:textId="77777777" w:rsidR="002707A6" w:rsidRPr="007208BD" w:rsidRDefault="002707A6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50" w:type="dxa"/>
          </w:tcPr>
          <w:p w14:paraId="6D7B699B" w14:textId="77777777" w:rsidR="002707A6" w:rsidRPr="007208BD" w:rsidRDefault="002707A6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14:paraId="328F59D1" w14:textId="77777777" w:rsidR="002707A6" w:rsidRPr="007208BD" w:rsidRDefault="002707A6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14:paraId="4075802A" w14:textId="77777777" w:rsidR="002707A6" w:rsidRPr="007208BD" w:rsidRDefault="002707A6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54" w:type="dxa"/>
            <w:shd w:val="clear" w:color="auto" w:fill="D0CECE" w:themeFill="background2" w:themeFillShade="E6"/>
          </w:tcPr>
          <w:p w14:paraId="76C2B1E8" w14:textId="77777777" w:rsidR="002707A6" w:rsidRPr="007208BD" w:rsidRDefault="002707A6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0A25B6CA" w14:textId="77777777" w:rsidTr="003D1BA7">
        <w:tc>
          <w:tcPr>
            <w:tcW w:w="717" w:type="dxa"/>
          </w:tcPr>
          <w:p w14:paraId="77E40C19" w14:textId="77777777" w:rsidR="002707A6" w:rsidRPr="007208BD" w:rsidRDefault="002707A6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394" w:type="dxa"/>
          </w:tcPr>
          <w:p w14:paraId="02B116F1" w14:textId="77777777" w:rsidR="002707A6" w:rsidRPr="007208BD" w:rsidRDefault="002707A6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14:paraId="5EC9D8C4" w14:textId="77777777" w:rsidR="002707A6" w:rsidRPr="007208BD" w:rsidRDefault="002707A6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50" w:type="dxa"/>
          </w:tcPr>
          <w:p w14:paraId="008DC069" w14:textId="77777777" w:rsidR="002707A6" w:rsidRPr="007208BD" w:rsidRDefault="002707A6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14:paraId="591B2128" w14:textId="77777777" w:rsidR="002707A6" w:rsidRPr="007208BD" w:rsidRDefault="002707A6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14:paraId="00D3F166" w14:textId="77777777" w:rsidR="002707A6" w:rsidRPr="007208BD" w:rsidRDefault="002707A6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54" w:type="dxa"/>
            <w:shd w:val="clear" w:color="auto" w:fill="D0CECE" w:themeFill="background2" w:themeFillShade="E6"/>
          </w:tcPr>
          <w:p w14:paraId="5DE08A47" w14:textId="77777777" w:rsidR="002707A6" w:rsidRPr="007208BD" w:rsidRDefault="002707A6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273D080B" w14:textId="77777777" w:rsidTr="003D1BA7">
        <w:tc>
          <w:tcPr>
            <w:tcW w:w="717" w:type="dxa"/>
          </w:tcPr>
          <w:p w14:paraId="0BC58266" w14:textId="77777777" w:rsidR="002707A6" w:rsidRPr="007208BD" w:rsidRDefault="002707A6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394" w:type="dxa"/>
          </w:tcPr>
          <w:p w14:paraId="33284764" w14:textId="77777777" w:rsidR="002707A6" w:rsidRPr="007208BD" w:rsidRDefault="002707A6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14:paraId="2B4793FB" w14:textId="77777777" w:rsidR="002707A6" w:rsidRPr="007208BD" w:rsidRDefault="002707A6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50" w:type="dxa"/>
          </w:tcPr>
          <w:p w14:paraId="7404D70D" w14:textId="77777777" w:rsidR="002707A6" w:rsidRPr="007208BD" w:rsidRDefault="002707A6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14:paraId="78BB09E0" w14:textId="77777777" w:rsidR="002707A6" w:rsidRPr="007208BD" w:rsidRDefault="002707A6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14:paraId="3A76D5D4" w14:textId="77777777" w:rsidR="002707A6" w:rsidRPr="007208BD" w:rsidRDefault="002707A6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54" w:type="dxa"/>
            <w:shd w:val="clear" w:color="auto" w:fill="D0CECE" w:themeFill="background2" w:themeFillShade="E6"/>
          </w:tcPr>
          <w:p w14:paraId="7BF5FECD" w14:textId="77777777" w:rsidR="002707A6" w:rsidRPr="007208BD" w:rsidRDefault="002707A6" w:rsidP="00CD1DF9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</w:tbl>
    <w:p w14:paraId="7FAEC53A" w14:textId="7215C472" w:rsidR="002B64CB" w:rsidRPr="007208BD" w:rsidRDefault="002B64CB" w:rsidP="00CD1DF9">
      <w:pPr>
        <w:jc w:val="both"/>
        <w:rPr>
          <w:b/>
          <w:bCs/>
          <w:color w:val="FF0000"/>
        </w:rPr>
      </w:pPr>
    </w:p>
    <w:p w14:paraId="3B1C8BFE" w14:textId="77777777" w:rsidR="009C3063" w:rsidRPr="009C3063" w:rsidRDefault="009C3063" w:rsidP="009C3063">
      <w:pPr>
        <w:spacing w:after="120" w:line="240" w:lineRule="auto"/>
        <w:jc w:val="both"/>
        <w:rPr>
          <w:rFonts w:ascii="Calibri" w:eastAsia="Calibri" w:hAnsi="Calibri" w:cs="Calibri"/>
          <w:b/>
          <w:bCs/>
        </w:rPr>
      </w:pPr>
      <w:r w:rsidRPr="009C3063">
        <w:rPr>
          <w:rFonts w:ascii="Calibri" w:eastAsia="Calibri" w:hAnsi="Calibri" w:cs="Calibri"/>
          <w:b/>
          <w:bCs/>
        </w:rPr>
        <w:t xml:space="preserve">6.2.1.2 Capacitat i experiència professional demostrada de l’activitat professional al sector públic (ajuntaments, empreses municipals, EPELS, organismes autònoms ...), que tingui relació amb les funcions bàsiques definides al punt 1 d’aquestes bases. </w:t>
      </w:r>
    </w:p>
    <w:p w14:paraId="5133601F" w14:textId="77777777" w:rsidR="009C3063" w:rsidRPr="009C3063" w:rsidRDefault="009C3063" w:rsidP="009C3063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9C3063">
        <w:rPr>
          <w:rFonts w:ascii="Calibri" w:eastAsia="Calibri" w:hAnsi="Calibri" w:cs="Calibri"/>
          <w:color w:val="000000" w:themeColor="text1"/>
        </w:rPr>
        <w:t xml:space="preserve">Puntuació a raó de 0.20 punts per mes treballat, fins a un màxim de 28 punts. </w:t>
      </w:r>
    </w:p>
    <w:p w14:paraId="59878B3C" w14:textId="3FF57163" w:rsidR="005F6289" w:rsidRPr="007208BD" w:rsidRDefault="005F6289" w:rsidP="005A1A33">
      <w:pPr>
        <w:pStyle w:val="Prrafodelista"/>
        <w:jc w:val="both"/>
        <w:rPr>
          <w:b/>
          <w:bCs/>
          <w:color w:val="FF0000"/>
        </w:rPr>
      </w:pPr>
    </w:p>
    <w:tbl>
      <w:tblPr>
        <w:tblStyle w:val="Tablaconcuadrcula"/>
        <w:tblW w:w="8080" w:type="dxa"/>
        <w:tblInd w:w="137" w:type="dxa"/>
        <w:tblLook w:val="04A0" w:firstRow="1" w:lastRow="0" w:firstColumn="1" w:lastColumn="0" w:noHBand="0" w:noVBand="1"/>
      </w:tblPr>
      <w:tblGrid>
        <w:gridCol w:w="717"/>
        <w:gridCol w:w="2947"/>
        <w:gridCol w:w="1049"/>
        <w:gridCol w:w="815"/>
        <w:gridCol w:w="660"/>
        <w:gridCol w:w="813"/>
        <w:gridCol w:w="1079"/>
      </w:tblGrid>
      <w:tr w:rsidR="007208BD" w:rsidRPr="007208BD" w14:paraId="37462EB5" w14:textId="77777777" w:rsidTr="003D1BA7">
        <w:tc>
          <w:tcPr>
            <w:tcW w:w="717" w:type="dxa"/>
          </w:tcPr>
          <w:p w14:paraId="26A68567" w14:textId="77777777" w:rsidR="005A1A33" w:rsidRPr="009C3063" w:rsidRDefault="005A1A33" w:rsidP="00212B4D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  <w:r w:rsidRPr="009C3063">
              <w:rPr>
                <w:b/>
                <w:bCs/>
                <w:color w:val="000000" w:themeColor="text1"/>
              </w:rPr>
              <w:t>Núm. Doc</w:t>
            </w:r>
          </w:p>
        </w:tc>
        <w:tc>
          <w:tcPr>
            <w:tcW w:w="2947" w:type="dxa"/>
          </w:tcPr>
          <w:p w14:paraId="5D58765D" w14:textId="77777777" w:rsidR="005A1A33" w:rsidRPr="009C3063" w:rsidRDefault="005A1A33" w:rsidP="00212B4D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  <w:r w:rsidRPr="009C3063">
              <w:rPr>
                <w:b/>
                <w:bCs/>
                <w:color w:val="000000" w:themeColor="text1"/>
              </w:rPr>
              <w:t>Entitat</w:t>
            </w:r>
          </w:p>
        </w:tc>
        <w:tc>
          <w:tcPr>
            <w:tcW w:w="1049" w:type="dxa"/>
          </w:tcPr>
          <w:p w14:paraId="25C1C599" w14:textId="77777777" w:rsidR="005A1A33" w:rsidRPr="009C3063" w:rsidRDefault="005A1A33" w:rsidP="00212B4D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  <w:r w:rsidRPr="009C3063">
              <w:rPr>
                <w:b/>
                <w:bCs/>
                <w:color w:val="000000" w:themeColor="text1"/>
              </w:rPr>
              <w:t>Data inici</w:t>
            </w:r>
          </w:p>
        </w:tc>
        <w:tc>
          <w:tcPr>
            <w:tcW w:w="815" w:type="dxa"/>
          </w:tcPr>
          <w:p w14:paraId="15C64312" w14:textId="77777777" w:rsidR="005A1A33" w:rsidRPr="009C3063" w:rsidRDefault="005A1A33" w:rsidP="00212B4D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  <w:r w:rsidRPr="009C3063">
              <w:rPr>
                <w:b/>
                <w:bCs/>
                <w:color w:val="000000" w:themeColor="text1"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7207BDC3" w14:textId="77777777" w:rsidR="005A1A33" w:rsidRPr="009C3063" w:rsidRDefault="005A1A33" w:rsidP="00212B4D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  <w:r w:rsidRPr="009C3063">
              <w:rPr>
                <w:b/>
                <w:bCs/>
                <w:color w:val="000000" w:themeColor="text1"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2E07D2D5" w14:textId="77777777" w:rsidR="005A1A33" w:rsidRPr="009C3063" w:rsidRDefault="005A1A33" w:rsidP="00212B4D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  <w:r w:rsidRPr="009C3063">
              <w:rPr>
                <w:b/>
                <w:bCs/>
                <w:color w:val="000000" w:themeColor="text1"/>
              </w:rPr>
              <w:t>Mesos</w:t>
            </w:r>
          </w:p>
        </w:tc>
        <w:tc>
          <w:tcPr>
            <w:tcW w:w="1079" w:type="dxa"/>
            <w:shd w:val="clear" w:color="auto" w:fill="D0CECE" w:themeFill="background2" w:themeFillShade="E6"/>
          </w:tcPr>
          <w:p w14:paraId="7D300BEB" w14:textId="77777777" w:rsidR="005A1A33" w:rsidRPr="009C3063" w:rsidRDefault="005A1A33" w:rsidP="00212B4D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  <w:r w:rsidRPr="009C3063">
              <w:rPr>
                <w:b/>
                <w:bCs/>
                <w:color w:val="000000" w:themeColor="text1"/>
              </w:rPr>
              <w:t xml:space="preserve">Valoració Tribunal </w:t>
            </w:r>
          </w:p>
        </w:tc>
      </w:tr>
      <w:tr w:rsidR="007208BD" w:rsidRPr="007208BD" w14:paraId="54000F51" w14:textId="77777777" w:rsidTr="003D1BA7">
        <w:tc>
          <w:tcPr>
            <w:tcW w:w="717" w:type="dxa"/>
          </w:tcPr>
          <w:p w14:paraId="1A7AA4CE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2947" w:type="dxa"/>
          </w:tcPr>
          <w:p w14:paraId="6E113E83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049" w:type="dxa"/>
          </w:tcPr>
          <w:p w14:paraId="269812F7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5" w:type="dxa"/>
          </w:tcPr>
          <w:p w14:paraId="331C4C72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14:paraId="5FAD8C86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14:paraId="1FF4EC17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211E80E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401D3D03" w14:textId="77777777" w:rsidTr="003D1BA7">
        <w:tc>
          <w:tcPr>
            <w:tcW w:w="717" w:type="dxa"/>
          </w:tcPr>
          <w:p w14:paraId="2158730A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2947" w:type="dxa"/>
          </w:tcPr>
          <w:p w14:paraId="59420D97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049" w:type="dxa"/>
          </w:tcPr>
          <w:p w14:paraId="56103438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5" w:type="dxa"/>
          </w:tcPr>
          <w:p w14:paraId="46B0246E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14:paraId="6E7272DD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14:paraId="37AD7F7F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60104AE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1AF9A141" w14:textId="77777777" w:rsidTr="003D1BA7">
        <w:tc>
          <w:tcPr>
            <w:tcW w:w="717" w:type="dxa"/>
          </w:tcPr>
          <w:p w14:paraId="3CBA5F9A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2947" w:type="dxa"/>
          </w:tcPr>
          <w:p w14:paraId="54F263AC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049" w:type="dxa"/>
          </w:tcPr>
          <w:p w14:paraId="71E69752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5" w:type="dxa"/>
          </w:tcPr>
          <w:p w14:paraId="36481CD3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14:paraId="0786A432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14:paraId="5355C7F6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CE5123E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5AD0541B" w14:textId="77777777" w:rsidTr="003D1BA7">
        <w:tc>
          <w:tcPr>
            <w:tcW w:w="717" w:type="dxa"/>
          </w:tcPr>
          <w:p w14:paraId="75ABEE16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2947" w:type="dxa"/>
          </w:tcPr>
          <w:p w14:paraId="5FD9BA07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049" w:type="dxa"/>
          </w:tcPr>
          <w:p w14:paraId="3EC27815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5" w:type="dxa"/>
          </w:tcPr>
          <w:p w14:paraId="458599CA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14:paraId="3169C442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14:paraId="419AE4B4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6E44A73A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1DD75E55" w14:textId="77777777" w:rsidTr="003D1BA7">
        <w:tc>
          <w:tcPr>
            <w:tcW w:w="717" w:type="dxa"/>
          </w:tcPr>
          <w:p w14:paraId="0537695A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2947" w:type="dxa"/>
          </w:tcPr>
          <w:p w14:paraId="39D1577F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049" w:type="dxa"/>
          </w:tcPr>
          <w:p w14:paraId="2F1666A6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5" w:type="dxa"/>
          </w:tcPr>
          <w:p w14:paraId="096CBB09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14:paraId="2B4FFBBF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14:paraId="3679A00F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2FE38D6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56CB7308" w14:textId="77777777" w:rsidTr="003D1BA7">
        <w:tc>
          <w:tcPr>
            <w:tcW w:w="717" w:type="dxa"/>
          </w:tcPr>
          <w:p w14:paraId="6A4AAEA1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2947" w:type="dxa"/>
          </w:tcPr>
          <w:p w14:paraId="4E1A48D4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049" w:type="dxa"/>
          </w:tcPr>
          <w:p w14:paraId="6168CDE5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5" w:type="dxa"/>
          </w:tcPr>
          <w:p w14:paraId="0CAFC514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14:paraId="4E283F8B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14:paraId="791AA8EF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0ECFD92E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5A18F3D7" w14:textId="77777777" w:rsidTr="003D1BA7">
        <w:tc>
          <w:tcPr>
            <w:tcW w:w="717" w:type="dxa"/>
          </w:tcPr>
          <w:p w14:paraId="5608D205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2947" w:type="dxa"/>
          </w:tcPr>
          <w:p w14:paraId="2B6DFB09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049" w:type="dxa"/>
          </w:tcPr>
          <w:p w14:paraId="35444D5B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5" w:type="dxa"/>
          </w:tcPr>
          <w:p w14:paraId="185861AB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14:paraId="11A7AD26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14:paraId="68AA3DFB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6618A258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398AAA37" w14:textId="77777777" w:rsidTr="003D1BA7">
        <w:tc>
          <w:tcPr>
            <w:tcW w:w="717" w:type="dxa"/>
          </w:tcPr>
          <w:p w14:paraId="0A4F7233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2947" w:type="dxa"/>
          </w:tcPr>
          <w:p w14:paraId="24DCC201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049" w:type="dxa"/>
          </w:tcPr>
          <w:p w14:paraId="440B7209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5" w:type="dxa"/>
          </w:tcPr>
          <w:p w14:paraId="06229CAA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14:paraId="78E0CD9E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14:paraId="633D1883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39E24C02" w14:textId="77777777" w:rsidR="005A1A33" w:rsidRPr="007208BD" w:rsidRDefault="005A1A3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9C3063" w:rsidRPr="007208BD" w14:paraId="08DE22E4" w14:textId="77777777" w:rsidTr="003D1BA7">
        <w:tc>
          <w:tcPr>
            <w:tcW w:w="717" w:type="dxa"/>
          </w:tcPr>
          <w:p w14:paraId="4D694684" w14:textId="77777777" w:rsidR="009C3063" w:rsidRPr="007208BD" w:rsidRDefault="009C306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2947" w:type="dxa"/>
          </w:tcPr>
          <w:p w14:paraId="5AC31F3A" w14:textId="77777777" w:rsidR="009C3063" w:rsidRPr="007208BD" w:rsidRDefault="009C306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049" w:type="dxa"/>
          </w:tcPr>
          <w:p w14:paraId="0A91D5C8" w14:textId="77777777" w:rsidR="009C3063" w:rsidRPr="007208BD" w:rsidRDefault="009C306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5" w:type="dxa"/>
          </w:tcPr>
          <w:p w14:paraId="17C307BD" w14:textId="77777777" w:rsidR="009C3063" w:rsidRPr="007208BD" w:rsidRDefault="009C306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14:paraId="300CAC56" w14:textId="77777777" w:rsidR="009C3063" w:rsidRPr="007208BD" w:rsidRDefault="009C306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14:paraId="713C2E70" w14:textId="77777777" w:rsidR="009C3063" w:rsidRPr="007208BD" w:rsidRDefault="009C306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2CCE7EAB" w14:textId="77777777" w:rsidR="009C3063" w:rsidRPr="007208BD" w:rsidRDefault="009C306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9C3063" w:rsidRPr="007208BD" w14:paraId="635D6760" w14:textId="77777777" w:rsidTr="003D1BA7">
        <w:tc>
          <w:tcPr>
            <w:tcW w:w="717" w:type="dxa"/>
          </w:tcPr>
          <w:p w14:paraId="21852473" w14:textId="77777777" w:rsidR="009C3063" w:rsidRPr="007208BD" w:rsidRDefault="009C306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2947" w:type="dxa"/>
          </w:tcPr>
          <w:p w14:paraId="0BD4213A" w14:textId="77777777" w:rsidR="009C3063" w:rsidRPr="007208BD" w:rsidRDefault="009C306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049" w:type="dxa"/>
          </w:tcPr>
          <w:p w14:paraId="640B728E" w14:textId="77777777" w:rsidR="009C3063" w:rsidRPr="007208BD" w:rsidRDefault="009C306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5" w:type="dxa"/>
          </w:tcPr>
          <w:p w14:paraId="26368C2D" w14:textId="77777777" w:rsidR="009C3063" w:rsidRPr="007208BD" w:rsidRDefault="009C306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660" w:type="dxa"/>
            <w:shd w:val="clear" w:color="auto" w:fill="auto"/>
          </w:tcPr>
          <w:p w14:paraId="15AC64FB" w14:textId="77777777" w:rsidR="009C3063" w:rsidRPr="007208BD" w:rsidRDefault="009C306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813" w:type="dxa"/>
            <w:shd w:val="clear" w:color="auto" w:fill="auto"/>
          </w:tcPr>
          <w:p w14:paraId="11AAA15E" w14:textId="77777777" w:rsidR="009C3063" w:rsidRPr="007208BD" w:rsidRDefault="009C306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59FD3EC1" w14:textId="77777777" w:rsidR="009C3063" w:rsidRPr="007208BD" w:rsidRDefault="009C3063" w:rsidP="00212B4D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</w:tbl>
    <w:p w14:paraId="52DFB76F" w14:textId="77777777" w:rsidR="009C3063" w:rsidRPr="009C3063" w:rsidRDefault="009C3063" w:rsidP="009C3063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21EDA092" w14:textId="1153B1FB" w:rsidR="009C3063" w:rsidRPr="009C3063" w:rsidRDefault="009C3063" w:rsidP="009C3063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9C3063">
        <w:rPr>
          <w:rFonts w:ascii="Calibri" w:eastAsia="Calibri" w:hAnsi="Calibri" w:cs="Calibri"/>
          <w:color w:val="000000" w:themeColor="text1"/>
        </w:rPr>
        <w:t xml:space="preserve">El resultat d’aquesta base 6.2.1 s’obtindrà sumant les puntuacions obtingudes als punts 6.2.1.1 i 6.2.1.2 amb un màxim de 28 punts. Les fraccions de mes treballats es valoraran i puntuaran proporcionalment. </w:t>
      </w:r>
    </w:p>
    <w:p w14:paraId="3435C5C0" w14:textId="77777777" w:rsidR="009C3063" w:rsidRPr="009C3063" w:rsidRDefault="009C3063" w:rsidP="009C3063">
      <w:pPr>
        <w:jc w:val="both"/>
        <w:rPr>
          <w:b/>
          <w:bCs/>
          <w:color w:val="FF0000"/>
        </w:rPr>
      </w:pPr>
    </w:p>
    <w:p w14:paraId="0DF01FE2" w14:textId="77777777" w:rsidR="009C3063" w:rsidRPr="009C3063" w:rsidRDefault="009C3063" w:rsidP="009C3063">
      <w:pPr>
        <w:jc w:val="both"/>
        <w:rPr>
          <w:rFonts w:ascii="Calibri" w:eastAsia="Calibri" w:hAnsi="Calibri" w:cs="Calibri"/>
          <w:color w:val="000000" w:themeColor="text1"/>
        </w:rPr>
      </w:pPr>
      <w:r w:rsidRPr="009C3063">
        <w:rPr>
          <w:rFonts w:ascii="Calibri" w:eastAsia="Calibri" w:hAnsi="Calibri" w:cs="Calibri"/>
          <w:color w:val="000000" w:themeColor="text1"/>
        </w:rPr>
        <w:lastRenderedPageBreak/>
        <w:t>Els contractes i/o nomenaments a temps parcial es meritaran de conformitat amb l’informe de vida laboral, per dies cotitzats.</w:t>
      </w:r>
    </w:p>
    <w:p w14:paraId="3F9CF0D1" w14:textId="77777777" w:rsidR="009C3063" w:rsidRPr="009C3063" w:rsidRDefault="009C3063" w:rsidP="009C3063">
      <w:pPr>
        <w:jc w:val="both"/>
        <w:rPr>
          <w:rFonts w:ascii="Calibri" w:eastAsia="Calibri" w:hAnsi="Calibri" w:cs="Calibri"/>
          <w:color w:val="000000" w:themeColor="text1"/>
        </w:rPr>
      </w:pPr>
      <w:r w:rsidRPr="009C3063">
        <w:rPr>
          <w:rFonts w:ascii="Calibri" w:eastAsia="Calibri" w:hAnsi="Calibri" w:cs="Calibri"/>
          <w:color w:val="000000" w:themeColor="text1"/>
        </w:rPr>
        <w:t>No es valoraran com a capacitat i experiència laboral prèvia els treballs realitzats en virtut de nomenaments o contractes amb caràcter formatiu o de pràctiques.</w:t>
      </w:r>
    </w:p>
    <w:p w14:paraId="1F892B6A" w14:textId="77777777" w:rsidR="009C3063" w:rsidRPr="009C3063" w:rsidRDefault="009C3063" w:rsidP="009C3063">
      <w:pPr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9C3063">
        <w:rPr>
          <w:rFonts w:ascii="Calibri" w:eastAsia="Calibri" w:hAnsi="Calibri" w:cs="Calibri"/>
          <w:b/>
          <w:bCs/>
          <w:color w:val="000000" w:themeColor="text1"/>
        </w:rPr>
        <w:t>6.2.2 Cursos d’especialització, cursets i seminaris (fins a 2.5 punts)</w:t>
      </w:r>
    </w:p>
    <w:p w14:paraId="6C5335E1" w14:textId="77777777" w:rsidR="009C3063" w:rsidRPr="009C3063" w:rsidRDefault="009C3063" w:rsidP="009C3063">
      <w:pPr>
        <w:jc w:val="both"/>
        <w:rPr>
          <w:rFonts w:ascii="Calibri" w:eastAsia="Calibri" w:hAnsi="Calibri" w:cs="Calibri"/>
          <w:color w:val="000000" w:themeColor="text1"/>
        </w:rPr>
      </w:pPr>
      <w:r w:rsidRPr="009C3063">
        <w:rPr>
          <w:rFonts w:ascii="Calibri" w:eastAsia="Calibri" w:hAnsi="Calibri" w:cs="Calibri"/>
          <w:color w:val="000000" w:themeColor="text1"/>
        </w:rPr>
        <w:t>El tribunal els valorarà en funció de la durada i de la relació amb el lloc de treball convocat.</w:t>
      </w:r>
    </w:p>
    <w:p w14:paraId="70982992" w14:textId="77777777" w:rsidR="009C3063" w:rsidRPr="009C3063" w:rsidRDefault="009C3063" w:rsidP="009C3063">
      <w:pPr>
        <w:jc w:val="both"/>
        <w:rPr>
          <w:rFonts w:ascii="Calibri" w:eastAsia="Calibri" w:hAnsi="Calibri" w:cs="Calibri"/>
          <w:color w:val="000000" w:themeColor="text1"/>
        </w:rPr>
      </w:pPr>
      <w:r w:rsidRPr="009C3063">
        <w:rPr>
          <w:rFonts w:ascii="Calibri" w:eastAsia="Calibri" w:hAnsi="Calibri" w:cs="Calibri"/>
          <w:color w:val="000000" w:themeColor="text1"/>
        </w:rPr>
        <w:t xml:space="preserve">Es valoren els cursos d’especialització i perfeccionament, jornades, cursets i seminaris de formació, especialització o perfeccionament que tinguin relació directa amb el lloc de treball. No es valoraran els relacionats amb idiomes. </w:t>
      </w:r>
    </w:p>
    <w:p w14:paraId="742AE0CA" w14:textId="77777777" w:rsidR="009C3063" w:rsidRPr="009C3063" w:rsidRDefault="009C3063" w:rsidP="009C3063">
      <w:pPr>
        <w:jc w:val="both"/>
        <w:rPr>
          <w:rFonts w:ascii="Calibri" w:eastAsia="Calibri" w:hAnsi="Calibri" w:cs="Calibri"/>
          <w:color w:val="000000" w:themeColor="text1"/>
        </w:rPr>
      </w:pPr>
      <w:r w:rsidRPr="009C3063">
        <w:rPr>
          <w:rFonts w:ascii="Calibri" w:eastAsia="Calibri" w:hAnsi="Calibri" w:cs="Calibri"/>
          <w:color w:val="000000" w:themeColor="text1"/>
        </w:rPr>
        <w:t xml:space="preserve">Els/les aspirants han d’aportar documentació que acrediti els següents extrems: nombre d’hores, assistència i, en el seu cas, aprofitament. </w:t>
      </w:r>
    </w:p>
    <w:p w14:paraId="2BFE9554" w14:textId="77777777" w:rsidR="009C3063" w:rsidRPr="009C3063" w:rsidRDefault="009C3063" w:rsidP="009C3063">
      <w:pPr>
        <w:jc w:val="both"/>
        <w:rPr>
          <w:rFonts w:ascii="Calibri" w:eastAsia="Calibri" w:hAnsi="Calibri" w:cs="Calibri"/>
          <w:color w:val="000000" w:themeColor="text1"/>
        </w:rPr>
      </w:pPr>
      <w:r w:rsidRPr="009C3063">
        <w:rPr>
          <w:rFonts w:ascii="Calibri" w:eastAsia="Calibri" w:hAnsi="Calibri" w:cs="Calibri"/>
          <w:color w:val="000000" w:themeColor="text1"/>
        </w:rPr>
        <w:t xml:space="preserve">Cada curs/jornada/curset/seminari es valorarà de la següent manera: </w:t>
      </w:r>
    </w:p>
    <w:p w14:paraId="60444B1D" w14:textId="77777777" w:rsidR="009C3063" w:rsidRPr="009C3063" w:rsidRDefault="009C3063" w:rsidP="009C3063">
      <w:pPr>
        <w:jc w:val="both"/>
        <w:rPr>
          <w:rFonts w:ascii="Calibri" w:eastAsia="Calibri" w:hAnsi="Calibri" w:cs="Calibri"/>
          <w:color w:val="000000" w:themeColor="text1"/>
        </w:rPr>
      </w:pPr>
      <w:r w:rsidRPr="009C3063">
        <w:rPr>
          <w:rFonts w:ascii="Calibri" w:eastAsia="Calibri" w:hAnsi="Calibri" w:cs="Calibri"/>
          <w:color w:val="000000" w:themeColor="text1"/>
        </w:rPr>
        <w:t xml:space="preserve">De 10 a 50 hores ...................................................................... </w:t>
      </w:r>
      <w:r w:rsidRPr="009C3063">
        <w:rPr>
          <w:rFonts w:ascii="Calibri" w:eastAsia="Calibri" w:hAnsi="Calibri" w:cs="Calibri"/>
          <w:color w:val="000000" w:themeColor="text1"/>
        </w:rPr>
        <w:tab/>
        <w:t xml:space="preserve">0.25 punts </w:t>
      </w:r>
    </w:p>
    <w:p w14:paraId="37027F50" w14:textId="77777777" w:rsidR="009C3063" w:rsidRPr="009C3063" w:rsidRDefault="009C3063" w:rsidP="009C3063">
      <w:pPr>
        <w:jc w:val="both"/>
        <w:rPr>
          <w:rFonts w:ascii="Calibri" w:eastAsia="Calibri" w:hAnsi="Calibri" w:cs="Calibri"/>
          <w:color w:val="000000" w:themeColor="text1"/>
        </w:rPr>
      </w:pPr>
      <w:r w:rsidRPr="009C3063">
        <w:rPr>
          <w:rFonts w:ascii="Calibri" w:eastAsia="Calibri" w:hAnsi="Calibri" w:cs="Calibri"/>
          <w:color w:val="000000" w:themeColor="text1"/>
        </w:rPr>
        <w:t xml:space="preserve">De 51 a 100 hores ......................................................................  </w:t>
      </w:r>
      <w:r w:rsidRPr="009C3063">
        <w:rPr>
          <w:rFonts w:ascii="Calibri" w:eastAsia="Calibri" w:hAnsi="Calibri" w:cs="Calibri"/>
          <w:color w:val="000000" w:themeColor="text1"/>
        </w:rPr>
        <w:tab/>
        <w:t>0.50 punts</w:t>
      </w:r>
    </w:p>
    <w:p w14:paraId="75DAE97D" w14:textId="77777777" w:rsidR="009C3063" w:rsidRPr="009C3063" w:rsidRDefault="009C3063" w:rsidP="009C3063">
      <w:pPr>
        <w:jc w:val="both"/>
        <w:rPr>
          <w:rFonts w:ascii="Calibri" w:eastAsia="Calibri" w:hAnsi="Calibri" w:cs="Calibri"/>
          <w:color w:val="000000" w:themeColor="text1"/>
        </w:rPr>
      </w:pPr>
      <w:r w:rsidRPr="009C3063">
        <w:rPr>
          <w:rFonts w:ascii="Calibri" w:eastAsia="Calibri" w:hAnsi="Calibri" w:cs="Calibri"/>
          <w:color w:val="000000" w:themeColor="text1"/>
        </w:rPr>
        <w:t xml:space="preserve">De 101 hores o més .................................................................... </w:t>
      </w:r>
      <w:r w:rsidRPr="009C3063">
        <w:rPr>
          <w:rFonts w:ascii="Calibri" w:eastAsia="Calibri" w:hAnsi="Calibri" w:cs="Calibri"/>
          <w:color w:val="000000" w:themeColor="text1"/>
        </w:rPr>
        <w:tab/>
        <w:t>1 punt</w:t>
      </w:r>
    </w:p>
    <w:p w14:paraId="6A3C60E9" w14:textId="77777777" w:rsidR="009C3063" w:rsidRPr="009C3063" w:rsidRDefault="009C3063" w:rsidP="009C3063">
      <w:pPr>
        <w:jc w:val="both"/>
        <w:rPr>
          <w:rFonts w:ascii="Calibri" w:eastAsia="Calibri" w:hAnsi="Calibri" w:cs="Calibri"/>
          <w:color w:val="000000" w:themeColor="text1"/>
        </w:rPr>
      </w:pPr>
    </w:p>
    <w:p w14:paraId="295EB844" w14:textId="77777777" w:rsidR="009C3063" w:rsidRPr="009C3063" w:rsidRDefault="009C3063" w:rsidP="009C3063">
      <w:pPr>
        <w:jc w:val="both"/>
        <w:rPr>
          <w:rFonts w:ascii="Calibri" w:eastAsia="Calibri" w:hAnsi="Calibri" w:cs="Calibri"/>
          <w:color w:val="000000" w:themeColor="text1"/>
        </w:rPr>
      </w:pPr>
      <w:r w:rsidRPr="009C3063">
        <w:rPr>
          <w:rFonts w:ascii="Calibri" w:eastAsia="Calibri" w:hAnsi="Calibri" w:cs="Calibri"/>
          <w:color w:val="000000" w:themeColor="text1"/>
        </w:rPr>
        <w:t xml:space="preserve">Només computaran els cursos que tinguin una durada mínima de 10 hores i una antiguitat inferior als 10 anys a comptar a partir de la publicació d’aquestes bases  al BOPT i al web de la societat </w:t>
      </w:r>
      <w:hyperlink r:id="rId7" w:history="1">
        <w:r w:rsidRPr="009C3063">
          <w:rPr>
            <w:rFonts w:ascii="Calibri" w:eastAsia="Calibri" w:hAnsi="Calibri" w:cs="Calibri"/>
            <w:color w:val="000000" w:themeColor="text1"/>
          </w:rPr>
          <w:t>https://www.redessa.cat/actualitat-borsa-de-treball/</w:t>
        </w:r>
      </w:hyperlink>
      <w:r w:rsidRPr="009C3063">
        <w:rPr>
          <w:rFonts w:ascii="Calibri" w:eastAsia="Calibri" w:hAnsi="Calibri" w:cs="Calibri"/>
          <w:color w:val="000000" w:themeColor="text1"/>
        </w:rPr>
        <w:t xml:space="preserve">, llevat dels postgraus i els mestratges. </w:t>
      </w:r>
    </w:p>
    <w:p w14:paraId="31CFD894" w14:textId="77777777" w:rsidR="009C3063" w:rsidRPr="009C3063" w:rsidRDefault="009C3063" w:rsidP="009C3063">
      <w:pPr>
        <w:jc w:val="both"/>
        <w:rPr>
          <w:rFonts w:ascii="Calibri" w:eastAsia="Calibri" w:hAnsi="Calibri" w:cs="Calibri"/>
          <w:color w:val="000000" w:themeColor="text1"/>
        </w:rPr>
      </w:pPr>
      <w:r w:rsidRPr="009C3063">
        <w:rPr>
          <w:rFonts w:ascii="Calibri" w:eastAsia="Calibri" w:hAnsi="Calibri" w:cs="Calibri"/>
          <w:color w:val="000000" w:themeColor="text1"/>
        </w:rPr>
        <w:t>Els mestratges i postgraus universitaris seran objecte de valoració en funció de les hores del mateix, sempre que tinguin adequació i acreditin formació en l’àmbit del lloc de treball objecte de la convocatòria. En el document acreditatiu de la realització dels mateixos haurà de constar els crèdits i/o hores.</w:t>
      </w:r>
    </w:p>
    <w:p w14:paraId="2F3E7154" w14:textId="613DDD82" w:rsidR="00B52CCF" w:rsidRPr="007208BD" w:rsidRDefault="00B52CCF" w:rsidP="006558FE">
      <w:pPr>
        <w:spacing w:after="120" w:line="240" w:lineRule="auto"/>
        <w:jc w:val="both"/>
        <w:rPr>
          <w:rFonts w:cstheme="minorHAnsi"/>
          <w:color w:val="FF0000"/>
        </w:rPr>
      </w:pP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717"/>
        <w:gridCol w:w="3531"/>
        <w:gridCol w:w="1417"/>
        <w:gridCol w:w="993"/>
        <w:gridCol w:w="1559"/>
      </w:tblGrid>
      <w:tr w:rsidR="007208BD" w:rsidRPr="007208BD" w14:paraId="2E5F89FB" w14:textId="77777777" w:rsidTr="00B52CCF">
        <w:tc>
          <w:tcPr>
            <w:tcW w:w="717" w:type="dxa"/>
          </w:tcPr>
          <w:p w14:paraId="4BB53019" w14:textId="77777777" w:rsidR="00B52CCF" w:rsidRPr="009C3063" w:rsidRDefault="00B52CCF" w:rsidP="00B52CCF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  <w:r w:rsidRPr="009C3063">
              <w:rPr>
                <w:b/>
                <w:bCs/>
                <w:color w:val="000000" w:themeColor="text1"/>
              </w:rPr>
              <w:t>Núm. Doc</w:t>
            </w:r>
          </w:p>
        </w:tc>
        <w:tc>
          <w:tcPr>
            <w:tcW w:w="3531" w:type="dxa"/>
          </w:tcPr>
          <w:p w14:paraId="010319B6" w14:textId="77777777" w:rsidR="00B52CCF" w:rsidRPr="009C3063" w:rsidRDefault="00B52CCF" w:rsidP="00B52CCF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  <w:r w:rsidRPr="009C3063">
              <w:rPr>
                <w:b/>
                <w:bCs/>
                <w:color w:val="000000" w:themeColor="text1"/>
              </w:rPr>
              <w:t>Nom de l’acció formativa</w:t>
            </w:r>
          </w:p>
        </w:tc>
        <w:tc>
          <w:tcPr>
            <w:tcW w:w="1417" w:type="dxa"/>
          </w:tcPr>
          <w:p w14:paraId="6EFDFA6F" w14:textId="77777777" w:rsidR="00B52CCF" w:rsidRPr="009C3063" w:rsidRDefault="00B52CCF" w:rsidP="00B52CCF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  <w:r w:rsidRPr="009C3063">
              <w:rPr>
                <w:b/>
                <w:bCs/>
                <w:color w:val="000000" w:themeColor="text1"/>
              </w:rPr>
              <w:t>Data finalització</w:t>
            </w:r>
          </w:p>
        </w:tc>
        <w:tc>
          <w:tcPr>
            <w:tcW w:w="993" w:type="dxa"/>
          </w:tcPr>
          <w:p w14:paraId="207D71AF" w14:textId="77777777" w:rsidR="00B52CCF" w:rsidRPr="009C3063" w:rsidRDefault="00B52CCF" w:rsidP="00B52CCF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  <w:r w:rsidRPr="009C3063">
              <w:rPr>
                <w:b/>
                <w:bCs/>
                <w:color w:val="000000" w:themeColor="text1"/>
              </w:rPr>
              <w:t>Hores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077F013F" w14:textId="77777777" w:rsidR="00B52CCF" w:rsidRPr="009C3063" w:rsidRDefault="00B52CCF" w:rsidP="00B52CCF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  <w:r w:rsidRPr="009C3063">
              <w:rPr>
                <w:b/>
                <w:bCs/>
                <w:color w:val="000000" w:themeColor="text1"/>
              </w:rPr>
              <w:t xml:space="preserve">Valoració Tribunal </w:t>
            </w:r>
          </w:p>
        </w:tc>
      </w:tr>
      <w:tr w:rsidR="007208BD" w:rsidRPr="007208BD" w14:paraId="67E58C2A" w14:textId="77777777" w:rsidTr="00B52CCF">
        <w:tc>
          <w:tcPr>
            <w:tcW w:w="717" w:type="dxa"/>
          </w:tcPr>
          <w:p w14:paraId="223D2F96" w14:textId="77777777" w:rsidR="00B52CCF" w:rsidRPr="009C3063" w:rsidRDefault="00B52CCF" w:rsidP="00B52CCF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3531" w:type="dxa"/>
          </w:tcPr>
          <w:p w14:paraId="20575952" w14:textId="77777777" w:rsidR="00B52CCF" w:rsidRPr="009C3063" w:rsidRDefault="00B52CCF" w:rsidP="00B52CCF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520A71BC" w14:textId="77777777" w:rsidR="00B52CCF" w:rsidRPr="009C3063" w:rsidRDefault="00B52CCF" w:rsidP="00B52CCF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14:paraId="75BA160E" w14:textId="77777777" w:rsidR="00B52CCF" w:rsidRPr="009C3063" w:rsidRDefault="00B52CCF" w:rsidP="00B52CCF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7EED1257" w14:textId="77777777" w:rsidR="00B52CCF" w:rsidRPr="009C3063" w:rsidRDefault="00B52CCF" w:rsidP="00B52CCF">
            <w:pPr>
              <w:pStyle w:val="Prrafodelista"/>
              <w:ind w:left="0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7208BD" w:rsidRPr="007208BD" w14:paraId="56035AB0" w14:textId="77777777" w:rsidTr="00B52CCF">
        <w:tc>
          <w:tcPr>
            <w:tcW w:w="717" w:type="dxa"/>
          </w:tcPr>
          <w:p w14:paraId="6C3F0B23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531" w:type="dxa"/>
          </w:tcPr>
          <w:p w14:paraId="499B1C6D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14:paraId="5E9E4BDA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993" w:type="dxa"/>
          </w:tcPr>
          <w:p w14:paraId="79D0C442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5905FE8D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0E96EB6B" w14:textId="77777777" w:rsidTr="00B52CCF">
        <w:tc>
          <w:tcPr>
            <w:tcW w:w="717" w:type="dxa"/>
          </w:tcPr>
          <w:p w14:paraId="59BAE841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531" w:type="dxa"/>
          </w:tcPr>
          <w:p w14:paraId="726CE90A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14:paraId="57352642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993" w:type="dxa"/>
          </w:tcPr>
          <w:p w14:paraId="2D09951C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63AA128F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63392D93" w14:textId="77777777" w:rsidTr="00B52CCF">
        <w:tc>
          <w:tcPr>
            <w:tcW w:w="717" w:type="dxa"/>
          </w:tcPr>
          <w:p w14:paraId="4ED217D3" w14:textId="25BB994E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531" w:type="dxa"/>
          </w:tcPr>
          <w:p w14:paraId="6CE8DD14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14:paraId="3C7649E4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993" w:type="dxa"/>
          </w:tcPr>
          <w:p w14:paraId="20FD92F6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3AFBA6C2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7818EFE5" w14:textId="77777777" w:rsidTr="00B52CCF">
        <w:tc>
          <w:tcPr>
            <w:tcW w:w="717" w:type="dxa"/>
          </w:tcPr>
          <w:p w14:paraId="23965D16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531" w:type="dxa"/>
          </w:tcPr>
          <w:p w14:paraId="5A7DD20F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14:paraId="27F064B7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993" w:type="dxa"/>
          </w:tcPr>
          <w:p w14:paraId="4C547D19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604FFFE5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58FEEBC8" w14:textId="77777777" w:rsidTr="00B52CCF">
        <w:tc>
          <w:tcPr>
            <w:tcW w:w="717" w:type="dxa"/>
          </w:tcPr>
          <w:p w14:paraId="6FB8201F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531" w:type="dxa"/>
          </w:tcPr>
          <w:p w14:paraId="05B52FE3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14:paraId="12FADD3A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993" w:type="dxa"/>
          </w:tcPr>
          <w:p w14:paraId="3D05B1AB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1E7DBE6C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1EAC685B" w14:textId="77777777" w:rsidTr="00B52CCF">
        <w:tc>
          <w:tcPr>
            <w:tcW w:w="717" w:type="dxa"/>
          </w:tcPr>
          <w:p w14:paraId="46A83A7D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531" w:type="dxa"/>
          </w:tcPr>
          <w:p w14:paraId="3ED8974A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14:paraId="1630CF79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993" w:type="dxa"/>
          </w:tcPr>
          <w:p w14:paraId="69940369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6E53C4A9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4B551B97" w14:textId="77777777" w:rsidTr="00B52CCF">
        <w:tc>
          <w:tcPr>
            <w:tcW w:w="717" w:type="dxa"/>
          </w:tcPr>
          <w:p w14:paraId="572C2055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531" w:type="dxa"/>
          </w:tcPr>
          <w:p w14:paraId="52E13C56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14:paraId="25D498D1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993" w:type="dxa"/>
          </w:tcPr>
          <w:p w14:paraId="67F76124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18568C67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23443782" w14:textId="77777777" w:rsidTr="00B52CCF">
        <w:tc>
          <w:tcPr>
            <w:tcW w:w="717" w:type="dxa"/>
          </w:tcPr>
          <w:p w14:paraId="1B105756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531" w:type="dxa"/>
          </w:tcPr>
          <w:p w14:paraId="5CF32BCC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14:paraId="77E41BBB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993" w:type="dxa"/>
          </w:tcPr>
          <w:p w14:paraId="0508C0FC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3BE03453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5F1B39AA" w14:textId="77777777" w:rsidTr="00B52CCF">
        <w:tc>
          <w:tcPr>
            <w:tcW w:w="717" w:type="dxa"/>
          </w:tcPr>
          <w:p w14:paraId="0B124A86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531" w:type="dxa"/>
          </w:tcPr>
          <w:p w14:paraId="57C1B76B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14:paraId="3DA65B50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993" w:type="dxa"/>
          </w:tcPr>
          <w:p w14:paraId="3209E4EE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40A04245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  <w:tr w:rsidR="007208BD" w:rsidRPr="007208BD" w14:paraId="581D0138" w14:textId="77777777" w:rsidTr="00B52CCF">
        <w:tc>
          <w:tcPr>
            <w:tcW w:w="717" w:type="dxa"/>
          </w:tcPr>
          <w:p w14:paraId="32801E7A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3531" w:type="dxa"/>
          </w:tcPr>
          <w:p w14:paraId="781E017D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14:paraId="322C0A14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993" w:type="dxa"/>
          </w:tcPr>
          <w:p w14:paraId="5E8B69DF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25696A3A" w14:textId="77777777" w:rsidR="00B52CCF" w:rsidRPr="007208BD" w:rsidRDefault="00B52CCF" w:rsidP="00B52CCF">
            <w:pPr>
              <w:pStyle w:val="Prrafodelista"/>
              <w:ind w:left="0"/>
              <w:jc w:val="both"/>
              <w:rPr>
                <w:color w:val="FF0000"/>
              </w:rPr>
            </w:pPr>
          </w:p>
        </w:tc>
      </w:tr>
    </w:tbl>
    <w:p w14:paraId="03C97FDD" w14:textId="643AF030" w:rsidR="00093042" w:rsidRPr="007208BD" w:rsidRDefault="00093042" w:rsidP="002B62E0">
      <w:pPr>
        <w:jc w:val="both"/>
        <w:rPr>
          <w:color w:val="FF0000"/>
        </w:rPr>
      </w:pPr>
    </w:p>
    <w:p w14:paraId="10CBF88B" w14:textId="59B64132" w:rsidR="000E754D" w:rsidRPr="000E754D" w:rsidRDefault="00370503" w:rsidP="000E754D">
      <w:pPr>
        <w:spacing w:after="120" w:line="240" w:lineRule="auto"/>
        <w:jc w:val="both"/>
        <w:rPr>
          <w:rFonts w:ascii="Calibri" w:eastAsia="Calibri" w:hAnsi="Calibri" w:cs="Calibri"/>
          <w:b/>
          <w:bCs/>
        </w:rPr>
      </w:pPr>
      <w:r w:rsidRPr="00370503">
        <w:rPr>
          <w:rFonts w:ascii="Calibri" w:eastAsia="Calibri" w:hAnsi="Calibri" w:cs="Calibri"/>
          <w:b/>
          <w:bCs/>
        </w:rPr>
        <w:lastRenderedPageBreak/>
        <w:t>6.2.3</w:t>
      </w:r>
      <w:r w:rsidRPr="00370503">
        <w:rPr>
          <w:rFonts w:ascii="Calibri" w:eastAsia="Calibri" w:hAnsi="Calibri" w:cs="Calibri"/>
          <w:b/>
          <w:bCs/>
        </w:rPr>
        <w:tab/>
        <w:t>Per titulacions superiors a l'exigida (màxim 1.5 punt)</w:t>
      </w:r>
    </w:p>
    <w:p w14:paraId="7C0AB998" w14:textId="77777777" w:rsidR="000E754D" w:rsidRPr="000E754D" w:rsidRDefault="000E754D" w:rsidP="000E754D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427EF8E6" w14:textId="1E5A52BE" w:rsidR="000E754D" w:rsidRPr="000E754D" w:rsidRDefault="000E754D" w:rsidP="000E754D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-</w:t>
      </w:r>
      <w:r w:rsidRPr="000E754D">
        <w:rPr>
          <w:rFonts w:ascii="Calibri" w:eastAsia="Calibri" w:hAnsi="Calibri" w:cs="Calibri"/>
          <w:color w:val="000000" w:themeColor="text1"/>
        </w:rPr>
        <w:t xml:space="preserve">Batxillerat, Cicle formatiu  de grau mig ( antic FPI),  Cicle formatiu de grau superior ( antic FPII) en la branca tècnic i/o tecnològica: 0,5 punts. </w:t>
      </w:r>
    </w:p>
    <w:p w14:paraId="1C1F72FD" w14:textId="310562BF" w:rsidR="000E754D" w:rsidRDefault="000E754D" w:rsidP="000E754D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-</w:t>
      </w:r>
      <w:r w:rsidRPr="000E754D">
        <w:rPr>
          <w:rFonts w:ascii="Calibri" w:eastAsia="Calibri" w:hAnsi="Calibri" w:cs="Calibri"/>
          <w:color w:val="000000" w:themeColor="text1"/>
        </w:rPr>
        <w:t>Llicenciatura, grau o equivalent en l’àmbit industrial, tècnic i/o tecnològic.: 1 punt.</w:t>
      </w:r>
    </w:p>
    <w:p w14:paraId="36AA0DE8" w14:textId="34E452ED" w:rsidR="00D24670" w:rsidRDefault="00D24670" w:rsidP="000E754D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364E192D" w14:textId="0F9C43CA" w:rsidR="00D24670" w:rsidRDefault="00D24670" w:rsidP="000E754D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78E15B05" w14:textId="77777777" w:rsidR="00D24670" w:rsidRDefault="00D24670" w:rsidP="000E754D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4C8E9BDA" w14:textId="15FDCB58" w:rsidR="00D24670" w:rsidRDefault="00D24670" w:rsidP="000E754D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4FA2F81A" w14:textId="77777777" w:rsidR="00D24670" w:rsidRPr="00D24670" w:rsidRDefault="00D24670" w:rsidP="00D24670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D24670">
        <w:rPr>
          <w:rFonts w:ascii="Calibri" w:eastAsia="Calibri" w:hAnsi="Calibri" w:cs="Calibri"/>
          <w:color w:val="000000" w:themeColor="text1"/>
        </w:rPr>
        <w:t xml:space="preserve">Nom i cognoms </w:t>
      </w:r>
    </w:p>
    <w:p w14:paraId="3A14E539" w14:textId="77777777" w:rsidR="00D24670" w:rsidRPr="00D24670" w:rsidRDefault="00D24670" w:rsidP="00D24670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D24670">
        <w:rPr>
          <w:rFonts w:ascii="Calibri" w:eastAsia="Calibri" w:hAnsi="Calibri" w:cs="Calibri"/>
          <w:color w:val="000000" w:themeColor="text1"/>
        </w:rPr>
        <w:t xml:space="preserve">Signatura, </w:t>
      </w:r>
    </w:p>
    <w:p w14:paraId="446EBDF1" w14:textId="77777777" w:rsidR="00D24670" w:rsidRPr="000E754D" w:rsidRDefault="00D24670" w:rsidP="000E754D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40B34CA3" w14:textId="5F3D4131" w:rsidR="00B52CCF" w:rsidRPr="007208BD" w:rsidRDefault="000E754D" w:rsidP="00D24670">
      <w:pPr>
        <w:spacing w:after="120" w:line="240" w:lineRule="auto"/>
        <w:jc w:val="both"/>
        <w:rPr>
          <w:color w:val="FF0000"/>
        </w:rPr>
      </w:pPr>
      <w:r w:rsidRPr="000E754D">
        <w:rPr>
          <w:rFonts w:ascii="Calibri" w:eastAsia="Calibri" w:hAnsi="Calibri" w:cs="Calibri"/>
          <w:color w:val="000000" w:themeColor="text1"/>
        </w:rPr>
        <w:br w:type="page"/>
      </w:r>
    </w:p>
    <w:sectPr w:rsidR="00B52CCF" w:rsidRPr="007208BD" w:rsidSect="005F6289">
      <w:footerReference w:type="default" r:id="rId8"/>
      <w:pgSz w:w="11906" w:h="16838"/>
      <w:pgMar w:top="1417" w:right="18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8295" w14:textId="77777777" w:rsidR="002707A6" w:rsidRDefault="002707A6" w:rsidP="002707A6">
      <w:pPr>
        <w:spacing w:after="0" w:line="240" w:lineRule="auto"/>
      </w:pPr>
      <w:r>
        <w:separator/>
      </w:r>
    </w:p>
  </w:endnote>
  <w:endnote w:type="continuationSeparator" w:id="0">
    <w:p w14:paraId="5D208E1E" w14:textId="77777777" w:rsidR="002707A6" w:rsidRDefault="002707A6" w:rsidP="0027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SemiBold">
    <w:altName w:val="Verdana Pro SemiBold"/>
    <w:charset w:val="00"/>
    <w:family w:val="swiss"/>
    <w:pitch w:val="variable"/>
    <w:sig w:usb0="80000287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3927234"/>
      <w:docPartObj>
        <w:docPartGallery w:val="Page Numbers (Bottom of Page)"/>
        <w:docPartUnique/>
      </w:docPartObj>
    </w:sdtPr>
    <w:sdtEndPr/>
    <w:sdtContent>
      <w:p w14:paraId="5B267151" w14:textId="6B09BC3A" w:rsidR="002707A6" w:rsidRDefault="002707A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3F60E03" w14:textId="77777777" w:rsidR="002707A6" w:rsidRDefault="002707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25CE5" w14:textId="77777777" w:rsidR="002707A6" w:rsidRDefault="002707A6" w:rsidP="002707A6">
      <w:pPr>
        <w:spacing w:after="0" w:line="240" w:lineRule="auto"/>
      </w:pPr>
      <w:r>
        <w:separator/>
      </w:r>
    </w:p>
  </w:footnote>
  <w:footnote w:type="continuationSeparator" w:id="0">
    <w:p w14:paraId="0279D186" w14:textId="77777777" w:rsidR="002707A6" w:rsidRDefault="002707A6" w:rsidP="00270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74F5C"/>
    <w:multiLevelType w:val="hybridMultilevel"/>
    <w:tmpl w:val="93800520"/>
    <w:lvl w:ilvl="0" w:tplc="F7727A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E5508"/>
    <w:multiLevelType w:val="hybridMultilevel"/>
    <w:tmpl w:val="B98CBC28"/>
    <w:lvl w:ilvl="0" w:tplc="8C1440C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E06C69"/>
    <w:multiLevelType w:val="hybridMultilevel"/>
    <w:tmpl w:val="86FCF6B6"/>
    <w:lvl w:ilvl="0" w:tplc="1FF8F000">
      <w:start w:val="1"/>
      <w:numFmt w:val="bullet"/>
      <w:lvlText w:val="-"/>
      <w:lvlJc w:val="left"/>
      <w:pPr>
        <w:ind w:left="142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15F09A4"/>
    <w:multiLevelType w:val="hybridMultilevel"/>
    <w:tmpl w:val="57F4895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D5281"/>
    <w:multiLevelType w:val="multilevel"/>
    <w:tmpl w:val="CD34D998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027A0F"/>
    <w:multiLevelType w:val="hybridMultilevel"/>
    <w:tmpl w:val="E82EB5D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4157F"/>
    <w:multiLevelType w:val="hybridMultilevel"/>
    <w:tmpl w:val="A078B378"/>
    <w:lvl w:ilvl="0" w:tplc="1FF8F000">
      <w:start w:val="1"/>
      <w:numFmt w:val="bullet"/>
      <w:lvlText w:val="-"/>
      <w:lvlJc w:val="left"/>
      <w:pPr>
        <w:ind w:left="39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5E2A3530"/>
    <w:multiLevelType w:val="hybridMultilevel"/>
    <w:tmpl w:val="E46A75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622A9"/>
    <w:multiLevelType w:val="hybridMultilevel"/>
    <w:tmpl w:val="DAF208AC"/>
    <w:lvl w:ilvl="0" w:tplc="1FF8F000">
      <w:start w:val="1"/>
      <w:numFmt w:val="bullet"/>
      <w:lvlText w:val="-"/>
      <w:lvlJc w:val="left"/>
      <w:pPr>
        <w:ind w:left="1854" w:hanging="360"/>
      </w:pPr>
      <w:rPr>
        <w:rFonts w:ascii="Verdana Pro SemiBold" w:hAnsi="Verdana Pro SemiBold" w:hint="default"/>
      </w:rPr>
    </w:lvl>
    <w:lvl w:ilvl="1" w:tplc="040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75DC54E1"/>
    <w:multiLevelType w:val="hybridMultilevel"/>
    <w:tmpl w:val="E384DF72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177738">
    <w:abstractNumId w:val="1"/>
  </w:num>
  <w:num w:numId="2" w16cid:durableId="221909542">
    <w:abstractNumId w:val="7"/>
  </w:num>
  <w:num w:numId="3" w16cid:durableId="1697654255">
    <w:abstractNumId w:val="0"/>
  </w:num>
  <w:num w:numId="4" w16cid:durableId="309555542">
    <w:abstractNumId w:val="5"/>
  </w:num>
  <w:num w:numId="5" w16cid:durableId="1662462264">
    <w:abstractNumId w:val="3"/>
  </w:num>
  <w:num w:numId="6" w16cid:durableId="1251234465">
    <w:abstractNumId w:val="9"/>
  </w:num>
  <w:num w:numId="7" w16cid:durableId="309987841">
    <w:abstractNumId w:val="2"/>
  </w:num>
  <w:num w:numId="8" w16cid:durableId="1810392047">
    <w:abstractNumId w:val="6"/>
  </w:num>
  <w:num w:numId="9" w16cid:durableId="1748184109">
    <w:abstractNumId w:val="8"/>
  </w:num>
  <w:num w:numId="10" w16cid:durableId="2107387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42"/>
    <w:rsid w:val="00017C90"/>
    <w:rsid w:val="000355B0"/>
    <w:rsid w:val="00093042"/>
    <w:rsid w:val="000E0AFC"/>
    <w:rsid w:val="000E754D"/>
    <w:rsid w:val="000F4779"/>
    <w:rsid w:val="00137FDB"/>
    <w:rsid w:val="001D24E1"/>
    <w:rsid w:val="00264839"/>
    <w:rsid w:val="002707A6"/>
    <w:rsid w:val="00270F70"/>
    <w:rsid w:val="002B62E0"/>
    <w:rsid w:val="002B64CB"/>
    <w:rsid w:val="00370503"/>
    <w:rsid w:val="003D1BA7"/>
    <w:rsid w:val="003F54BA"/>
    <w:rsid w:val="00411E07"/>
    <w:rsid w:val="0043134D"/>
    <w:rsid w:val="004A2ECE"/>
    <w:rsid w:val="00552667"/>
    <w:rsid w:val="00564832"/>
    <w:rsid w:val="005A1A33"/>
    <w:rsid w:val="005F6289"/>
    <w:rsid w:val="006558FE"/>
    <w:rsid w:val="006944F8"/>
    <w:rsid w:val="007208BD"/>
    <w:rsid w:val="00741D99"/>
    <w:rsid w:val="007746CF"/>
    <w:rsid w:val="00782376"/>
    <w:rsid w:val="00787788"/>
    <w:rsid w:val="00791AD1"/>
    <w:rsid w:val="007F3BDA"/>
    <w:rsid w:val="0082371B"/>
    <w:rsid w:val="008B03B3"/>
    <w:rsid w:val="008F687F"/>
    <w:rsid w:val="008F6A0B"/>
    <w:rsid w:val="0093070A"/>
    <w:rsid w:val="0094696A"/>
    <w:rsid w:val="009A6D9F"/>
    <w:rsid w:val="009C3063"/>
    <w:rsid w:val="009D6524"/>
    <w:rsid w:val="00A405AA"/>
    <w:rsid w:val="00A60665"/>
    <w:rsid w:val="00A947FC"/>
    <w:rsid w:val="00AD6208"/>
    <w:rsid w:val="00AF67AE"/>
    <w:rsid w:val="00B52CCF"/>
    <w:rsid w:val="00B84ACE"/>
    <w:rsid w:val="00C37EBC"/>
    <w:rsid w:val="00C72CEC"/>
    <w:rsid w:val="00C97EC3"/>
    <w:rsid w:val="00CD1DF9"/>
    <w:rsid w:val="00D24670"/>
    <w:rsid w:val="00D35638"/>
    <w:rsid w:val="00DE3FB8"/>
    <w:rsid w:val="00E20013"/>
    <w:rsid w:val="00E4005E"/>
    <w:rsid w:val="00EC17B1"/>
    <w:rsid w:val="00ED0B0D"/>
    <w:rsid w:val="00F261AD"/>
    <w:rsid w:val="00F9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71EE"/>
  <w15:chartTrackingRefBased/>
  <w15:docId w15:val="{C9E7DB25-8D02-4E5A-A0DA-B2275F7A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30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09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7A6"/>
  </w:style>
  <w:style w:type="paragraph" w:styleId="Piedepgina">
    <w:name w:val="footer"/>
    <w:basedOn w:val="Normal"/>
    <w:link w:val="PiedepginaCar"/>
    <w:uiPriority w:val="99"/>
    <w:unhideWhenUsed/>
    <w:rsid w:val="0027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7A6"/>
  </w:style>
  <w:style w:type="paragraph" w:customStyle="1" w:styleId="Default">
    <w:name w:val="Default"/>
    <w:rsid w:val="005A1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edessa.cat/actualitat-borsa-de-trebal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Belén Rodriguez</dc:creator>
  <cp:keywords/>
  <dc:description/>
  <cp:lastModifiedBy>Begoña Caro Iglesia</cp:lastModifiedBy>
  <cp:revision>75</cp:revision>
  <cp:lastPrinted>2021-11-10T12:35:00Z</cp:lastPrinted>
  <dcterms:created xsi:type="dcterms:W3CDTF">2020-06-23T09:33:00Z</dcterms:created>
  <dcterms:modified xsi:type="dcterms:W3CDTF">2022-06-20T07:42:00Z</dcterms:modified>
</cp:coreProperties>
</file>