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75D58AD0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</w:t>
      </w:r>
      <w:r w:rsidR="004253D6">
        <w:rPr>
          <w:rFonts w:cstheme="minorHAnsi"/>
          <w:b/>
          <w:bCs/>
          <w:color w:val="000000" w:themeColor="text1"/>
        </w:rPr>
        <w:t>.1.1</w:t>
      </w:r>
      <w:r w:rsidR="005A1A33">
        <w:rPr>
          <w:rFonts w:cstheme="minorHAnsi"/>
          <w:b/>
          <w:bCs/>
          <w:color w:val="000000" w:themeColor="text1"/>
        </w:rPr>
        <w:t xml:space="preserve"> </w:t>
      </w:r>
      <w:r w:rsidR="005A1A33"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="005A1A33" w:rsidRPr="005A1A33">
        <w:rPr>
          <w:rFonts w:cstheme="minorHAnsi"/>
          <w:b/>
          <w:bCs/>
          <w:color w:val="FF0000"/>
        </w:rPr>
        <w:t>AL SECTOR PRIVAT</w:t>
      </w:r>
      <w:r w:rsidR="005A1A33" w:rsidRPr="005A1A33">
        <w:rPr>
          <w:rFonts w:cstheme="minorHAnsi"/>
          <w:b/>
          <w:bCs/>
          <w:color w:val="000000" w:themeColor="text1"/>
        </w:rPr>
        <w:t>, amb categoria d’</w:t>
      </w:r>
      <w:r w:rsidR="004139F4">
        <w:rPr>
          <w:rFonts w:cstheme="minorHAnsi"/>
          <w:b/>
          <w:bCs/>
          <w:color w:val="000000" w:themeColor="text1"/>
        </w:rPr>
        <w:t>oficial de manteniment</w:t>
      </w:r>
      <w:r w:rsidR="00F94AF0" w:rsidRPr="00F94AF0">
        <w:rPr>
          <w:rFonts w:cstheme="minorHAnsi"/>
          <w:b/>
          <w:bCs/>
          <w:color w:val="000000" w:themeColor="text1"/>
        </w:rPr>
        <w:t>,</w:t>
      </w:r>
      <w:r w:rsidR="004139F4">
        <w:rPr>
          <w:rFonts w:cstheme="minorHAnsi"/>
          <w:b/>
          <w:bCs/>
          <w:color w:val="000000" w:themeColor="text1"/>
        </w:rPr>
        <w:t xml:space="preserve"> oficial de primera o equivalent.  F</w:t>
      </w:r>
      <w:r w:rsidR="00F94AF0" w:rsidRPr="00F94AF0">
        <w:rPr>
          <w:rFonts w:cstheme="minorHAnsi"/>
          <w:b/>
          <w:bCs/>
          <w:color w:val="000000" w:themeColor="text1"/>
        </w:rPr>
        <w:t xml:space="preserve">ins un màxim de </w:t>
      </w:r>
      <w:r w:rsidR="005A1A33">
        <w:rPr>
          <w:rFonts w:cstheme="minorHAnsi"/>
          <w:b/>
          <w:bCs/>
          <w:color w:val="000000" w:themeColor="text1"/>
        </w:rPr>
        <w:t>10</w:t>
      </w:r>
      <w:r w:rsidR="00F94AF0"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6D57E00" w14:textId="2AC2B92B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</w:t>
      </w:r>
      <w:r w:rsidR="004253D6">
        <w:rPr>
          <w:rFonts w:asciiTheme="minorHAnsi" w:hAnsiTheme="minorHAnsi" w:cstheme="minorHAnsi"/>
          <w:bCs/>
          <w:sz w:val="22"/>
          <w:szCs w:val="22"/>
          <w:lang w:val="ca-ES"/>
        </w:rPr>
        <w:t>36</w:t>
      </w: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4DAD047F" w14:textId="2AB8A33A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 w:rsidRPr="00F94AF0">
        <w:rPr>
          <w:rFonts w:cstheme="minorHAnsi"/>
          <w:b/>
          <w:bCs/>
          <w:color w:val="000000" w:themeColor="text1"/>
        </w:rPr>
        <w:t>6.2.</w:t>
      </w:r>
      <w:r w:rsidR="004253D6">
        <w:rPr>
          <w:rFonts w:cstheme="minorHAnsi"/>
          <w:b/>
          <w:bCs/>
          <w:color w:val="000000" w:themeColor="text1"/>
        </w:rPr>
        <w:t>1</w:t>
      </w:r>
      <w:r>
        <w:rPr>
          <w:rFonts w:cstheme="minorHAnsi"/>
          <w:b/>
          <w:bCs/>
          <w:color w:val="000000" w:themeColor="text1"/>
        </w:rPr>
        <w:t xml:space="preserve">.2 </w:t>
      </w:r>
      <w:r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Pr="005A1A33">
        <w:rPr>
          <w:rFonts w:cstheme="minorHAnsi"/>
          <w:b/>
          <w:bCs/>
          <w:color w:val="FF0000"/>
        </w:rPr>
        <w:t>AL SECTOR PÚBLIC 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5A1A33">
        <w:rPr>
          <w:rFonts w:cstheme="minorHAnsi"/>
          <w:b/>
          <w:bCs/>
          <w:color w:val="000000" w:themeColor="text1"/>
        </w:rPr>
        <w:t xml:space="preserve"> amb </w:t>
      </w:r>
      <w:r w:rsidR="004139F4" w:rsidRPr="005A1A33">
        <w:rPr>
          <w:rFonts w:cstheme="minorHAnsi"/>
          <w:b/>
          <w:bCs/>
          <w:color w:val="000000" w:themeColor="text1"/>
        </w:rPr>
        <w:t>categoria d’</w:t>
      </w:r>
      <w:r w:rsidR="004139F4">
        <w:rPr>
          <w:rFonts w:cstheme="minorHAnsi"/>
          <w:b/>
          <w:bCs/>
          <w:color w:val="000000" w:themeColor="text1"/>
        </w:rPr>
        <w:t>oficial de manteniment</w:t>
      </w:r>
      <w:r w:rsidR="004139F4" w:rsidRPr="00F94AF0">
        <w:rPr>
          <w:rFonts w:cstheme="minorHAnsi"/>
          <w:b/>
          <w:bCs/>
          <w:color w:val="000000" w:themeColor="text1"/>
        </w:rPr>
        <w:t>,</w:t>
      </w:r>
      <w:r w:rsidR="004139F4">
        <w:rPr>
          <w:rFonts w:cstheme="minorHAnsi"/>
          <w:b/>
          <w:bCs/>
          <w:color w:val="000000" w:themeColor="text1"/>
        </w:rPr>
        <w:t xml:space="preserve"> oficial de primera o equivalent.  </w:t>
      </w:r>
      <w:r w:rsidR="0005728B">
        <w:rPr>
          <w:rFonts w:cstheme="minorHAnsi"/>
          <w:b/>
          <w:bCs/>
          <w:color w:val="000000" w:themeColor="text1"/>
        </w:rPr>
        <w:t>F</w:t>
      </w:r>
      <w:r w:rsidRPr="00F94AF0">
        <w:rPr>
          <w:rFonts w:cstheme="minorHAnsi"/>
          <w:b/>
          <w:bCs/>
          <w:color w:val="000000" w:themeColor="text1"/>
        </w:rPr>
        <w:t xml:space="preserve">ins un màxim de </w:t>
      </w:r>
      <w:r>
        <w:rPr>
          <w:rFonts w:cstheme="minorHAnsi"/>
          <w:b/>
          <w:bCs/>
          <w:color w:val="000000" w:themeColor="text1"/>
        </w:rPr>
        <w:t>10</w:t>
      </w:r>
      <w:r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3E7C814" w14:textId="051E4E42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</w:t>
      </w:r>
      <w:r w:rsidR="004253D6">
        <w:rPr>
          <w:rFonts w:cstheme="minorHAnsi"/>
          <w:bCs/>
        </w:rPr>
        <w:t>36</w:t>
      </w:r>
      <w:r w:rsidRPr="005A1A33">
        <w:rPr>
          <w:rFonts w:cstheme="minorHAnsi"/>
          <w:bCs/>
        </w:rPr>
        <w:t xml:space="preserve">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1A6994DE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t>6.2.</w:t>
      </w:r>
      <w:r w:rsidR="004253D6">
        <w:rPr>
          <w:rFonts w:cstheme="minorHAnsi"/>
          <w:b/>
          <w:bCs/>
          <w:color w:val="000000" w:themeColor="text1"/>
        </w:rPr>
        <w:t>2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(fins a 2</w:t>
      </w:r>
      <w:r w:rsidR="004253D6">
        <w:rPr>
          <w:b/>
          <w:bCs/>
        </w:rPr>
        <w:t>,5</w:t>
      </w:r>
      <w:r w:rsidRPr="005A1A33">
        <w:rPr>
          <w:b/>
          <w:bCs/>
        </w:rPr>
        <w:t xml:space="preserve"> punts)</w:t>
      </w:r>
    </w:p>
    <w:p w14:paraId="355C0A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 tribunal els valorarà en funció de la durada i de la relació amb el lloc de treball convocat.</w:t>
      </w:r>
    </w:p>
    <w:p w14:paraId="271B4D76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5D775F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Els/les aspirants han d’aportar documentació que acrediti els següents extrems: nombre d’hores,</w:t>
      </w:r>
      <w:r w:rsidRPr="00CB0394">
        <w:rPr>
          <w:rFonts w:cstheme="minorHAnsi"/>
          <w:color w:val="FF0000"/>
        </w:rPr>
        <w:t xml:space="preserve"> </w:t>
      </w:r>
      <w:r w:rsidRPr="00CB0394">
        <w:rPr>
          <w:rFonts w:cstheme="minorHAnsi"/>
        </w:rPr>
        <w:t xml:space="preserve">assistència i, en el seu cas, aprofitament. </w:t>
      </w:r>
    </w:p>
    <w:p w14:paraId="47A768C0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Cada curs/jornada/curset/seminari es valorarà de la següent manera: </w:t>
      </w:r>
    </w:p>
    <w:p w14:paraId="1CDCF8B4" w14:textId="77777777" w:rsidR="004253D6" w:rsidRPr="004253D6" w:rsidRDefault="004253D6" w:rsidP="004253D6">
      <w:pPr>
        <w:spacing w:after="120" w:line="240" w:lineRule="auto"/>
        <w:jc w:val="both"/>
        <w:rPr>
          <w:rFonts w:cstheme="minorHAnsi"/>
        </w:rPr>
      </w:pPr>
      <w:r w:rsidRPr="004253D6">
        <w:rPr>
          <w:rFonts w:cstheme="minorHAnsi"/>
        </w:rPr>
        <w:t xml:space="preserve">De 10 a 50 hores ...................................................................... </w:t>
      </w:r>
      <w:r w:rsidRPr="004253D6">
        <w:rPr>
          <w:rFonts w:cstheme="minorHAnsi"/>
        </w:rPr>
        <w:tab/>
        <w:t xml:space="preserve">0.25 punts </w:t>
      </w:r>
    </w:p>
    <w:p w14:paraId="643DC829" w14:textId="77777777" w:rsidR="004253D6" w:rsidRPr="004253D6" w:rsidRDefault="004253D6" w:rsidP="004253D6">
      <w:pPr>
        <w:spacing w:after="120" w:line="240" w:lineRule="auto"/>
        <w:jc w:val="both"/>
        <w:rPr>
          <w:rFonts w:cstheme="minorHAnsi"/>
        </w:rPr>
      </w:pPr>
      <w:r w:rsidRPr="004253D6">
        <w:rPr>
          <w:rFonts w:cstheme="minorHAnsi"/>
        </w:rPr>
        <w:t xml:space="preserve">De 51 a 100 hores ......................................................................  </w:t>
      </w:r>
      <w:r w:rsidRPr="004253D6">
        <w:rPr>
          <w:rFonts w:cstheme="minorHAnsi"/>
        </w:rPr>
        <w:tab/>
        <w:t>0.50 punts</w:t>
      </w:r>
    </w:p>
    <w:p w14:paraId="3134C4A2" w14:textId="77777777" w:rsidR="004253D6" w:rsidRPr="004253D6" w:rsidRDefault="004253D6" w:rsidP="004253D6">
      <w:pPr>
        <w:spacing w:after="120" w:line="240" w:lineRule="auto"/>
        <w:jc w:val="both"/>
        <w:rPr>
          <w:rFonts w:cstheme="minorHAnsi"/>
        </w:rPr>
      </w:pPr>
      <w:r w:rsidRPr="004253D6">
        <w:rPr>
          <w:rFonts w:cstheme="minorHAnsi"/>
        </w:rPr>
        <w:t xml:space="preserve">De 101 hores o més .................................................................... </w:t>
      </w:r>
      <w:r w:rsidRPr="004253D6">
        <w:rPr>
          <w:rFonts w:cstheme="minorHAnsi"/>
        </w:rPr>
        <w:tab/>
        <w:t>1 punt</w:t>
      </w:r>
    </w:p>
    <w:p w14:paraId="3A20F6A3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Només es computen els cursos que tinguin una antiguitat inferior a 10 anys.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750"/>
        <w:gridCol w:w="1465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5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76AFC084" w14:textId="55473001" w:rsidR="004253D6" w:rsidRPr="00CB0394" w:rsidRDefault="004253D6" w:rsidP="004253D6">
      <w:pPr>
        <w:shd w:val="clear" w:color="auto" w:fill="AEAAAA" w:themeFill="background2" w:themeFillShade="BF"/>
        <w:jc w:val="both"/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>3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0C00F2">
        <w:rPr>
          <w:rFonts w:cstheme="minorHAnsi"/>
          <w:b/>
          <w:bCs/>
          <w:color w:val="000000" w:themeColor="text1"/>
        </w:rPr>
        <w:t xml:space="preserve">- 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4253D6">
        <w:rPr>
          <w:rFonts w:cstheme="minorHAnsi"/>
          <w:b/>
          <w:bCs/>
          <w:color w:val="000000" w:themeColor="text1"/>
        </w:rPr>
        <w:t>Per titulacions superiors a l'exigida (màxim 1.5 punt)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1465"/>
      </w:tblGrid>
      <w:tr w:rsidR="004253D6" w:rsidRPr="00093042" w14:paraId="36C81C05" w14:textId="77777777" w:rsidTr="004253D6">
        <w:tc>
          <w:tcPr>
            <w:tcW w:w="717" w:type="dxa"/>
          </w:tcPr>
          <w:p w14:paraId="786EF79F" w14:textId="77777777" w:rsidR="004253D6" w:rsidRPr="005A1A33" w:rsidRDefault="004253D6" w:rsidP="009E1AA3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630" w:type="dxa"/>
          </w:tcPr>
          <w:p w14:paraId="541E7989" w14:textId="77777777" w:rsidR="004253D6" w:rsidRPr="005A1A33" w:rsidRDefault="004253D6" w:rsidP="009E1AA3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212" w:type="dxa"/>
          </w:tcPr>
          <w:p w14:paraId="30295077" w14:textId="77777777" w:rsidR="004253D6" w:rsidRPr="005A1A33" w:rsidRDefault="004253D6" w:rsidP="009E1AA3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14:paraId="0310CE54" w14:textId="77777777" w:rsidR="004253D6" w:rsidRPr="005A1A33" w:rsidRDefault="004253D6" w:rsidP="009E1AA3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4253D6" w:rsidRPr="00093042" w14:paraId="1DE90626" w14:textId="77777777" w:rsidTr="004253D6">
        <w:tc>
          <w:tcPr>
            <w:tcW w:w="717" w:type="dxa"/>
          </w:tcPr>
          <w:p w14:paraId="35E7CBCE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18825C1B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5C14291C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401C6F5C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</w:tr>
      <w:tr w:rsidR="004253D6" w:rsidRPr="00093042" w14:paraId="21A7A5AF" w14:textId="77777777" w:rsidTr="004253D6">
        <w:tc>
          <w:tcPr>
            <w:tcW w:w="717" w:type="dxa"/>
          </w:tcPr>
          <w:p w14:paraId="0F9D9E99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2CDA0F4D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4489CDE5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7C1A8D32" w14:textId="77777777" w:rsidR="004253D6" w:rsidRPr="00093042" w:rsidRDefault="004253D6" w:rsidP="009E1AA3">
            <w:pPr>
              <w:pStyle w:val="Prrafodelista"/>
              <w:ind w:left="0"/>
              <w:jc w:val="both"/>
            </w:pPr>
          </w:p>
        </w:tc>
      </w:tr>
    </w:tbl>
    <w:p w14:paraId="3BCE88EC" w14:textId="7D67AA49" w:rsidR="005A1A33" w:rsidRDefault="005A1A33" w:rsidP="00CD1DF9">
      <w:pPr>
        <w:pStyle w:val="Prrafodelista"/>
        <w:jc w:val="both"/>
      </w:pPr>
    </w:p>
    <w:p w14:paraId="6D56C478" w14:textId="77777777" w:rsidR="0005728B" w:rsidRDefault="0005728B" w:rsidP="00CD1DF9">
      <w:pPr>
        <w:pStyle w:val="Prrafodelista"/>
        <w:jc w:val="both"/>
        <w:rPr>
          <w:b/>
          <w:bCs/>
        </w:rPr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Tahoma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8B" w:rsidRPr="0005728B">
          <w:rPr>
            <w:noProof/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46408">
    <w:abstractNumId w:val="1"/>
  </w:num>
  <w:num w:numId="2" w16cid:durableId="390083089">
    <w:abstractNumId w:val="6"/>
  </w:num>
  <w:num w:numId="3" w16cid:durableId="384568960">
    <w:abstractNumId w:val="0"/>
  </w:num>
  <w:num w:numId="4" w16cid:durableId="1947082044">
    <w:abstractNumId w:val="4"/>
  </w:num>
  <w:num w:numId="5" w16cid:durableId="997343912">
    <w:abstractNumId w:val="3"/>
  </w:num>
  <w:num w:numId="6" w16cid:durableId="2084182695">
    <w:abstractNumId w:val="7"/>
  </w:num>
  <w:num w:numId="7" w16cid:durableId="1814567809">
    <w:abstractNumId w:val="2"/>
  </w:num>
  <w:num w:numId="8" w16cid:durableId="178349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2"/>
    <w:rsid w:val="0005728B"/>
    <w:rsid w:val="00093042"/>
    <w:rsid w:val="00137FDB"/>
    <w:rsid w:val="002707A6"/>
    <w:rsid w:val="00270F70"/>
    <w:rsid w:val="002B62E0"/>
    <w:rsid w:val="002B64CB"/>
    <w:rsid w:val="004139F4"/>
    <w:rsid w:val="004253D6"/>
    <w:rsid w:val="00552667"/>
    <w:rsid w:val="005A1A33"/>
    <w:rsid w:val="00782376"/>
    <w:rsid w:val="00A60665"/>
    <w:rsid w:val="00AF67AE"/>
    <w:rsid w:val="00C35C02"/>
    <w:rsid w:val="00CD1DF9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PADILLA, Ana Belen</dc:creator>
  <cp:keywords/>
  <dc:description/>
  <cp:lastModifiedBy>Ana Belén Rodríguez</cp:lastModifiedBy>
  <cp:revision>11</cp:revision>
  <dcterms:created xsi:type="dcterms:W3CDTF">2020-06-23T09:33:00Z</dcterms:created>
  <dcterms:modified xsi:type="dcterms:W3CDTF">2023-05-23T10:22:00Z</dcterms:modified>
</cp:coreProperties>
</file>